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5C" w:rsidRDefault="002D205C" w:rsidP="00AF3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205C" w:rsidRDefault="002D205C" w:rsidP="00AF3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EF1" w:rsidRDefault="00761EF1" w:rsidP="00AF3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1EF1">
        <w:rPr>
          <w:rFonts w:ascii="Times New Roman" w:hAnsi="Times New Roman"/>
          <w:b/>
          <w:sz w:val="28"/>
          <w:szCs w:val="28"/>
        </w:rPr>
        <w:t>Сценарий клинической симуляции</w:t>
      </w:r>
      <w:r w:rsidRPr="00E45A40">
        <w:rPr>
          <w:rFonts w:ascii="Times New Roman" w:hAnsi="Times New Roman"/>
          <w:b/>
          <w:sz w:val="28"/>
          <w:szCs w:val="28"/>
        </w:rPr>
        <w:t xml:space="preserve"> </w:t>
      </w:r>
    </w:p>
    <w:p w:rsidR="00AF3599" w:rsidRPr="00E45A40" w:rsidRDefault="00AF3599" w:rsidP="00AF3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3599" w:rsidRPr="00E45A40" w:rsidRDefault="002D205C" w:rsidP="00AF3599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В приемный покой</w:t>
      </w:r>
      <w:r w:rsidR="00AF3599" w:rsidRPr="00E45A40">
        <w:rPr>
          <w:rFonts w:ascii="Times New Roman" w:eastAsia="SimSun" w:hAnsi="Times New Roman"/>
          <w:sz w:val="28"/>
          <w:szCs w:val="28"/>
        </w:rPr>
        <w:t xml:space="preserve"> родильного дома бригадой скорой помощи доставлена беременная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</w:rPr>
        <w:t>Анара</w:t>
      </w:r>
      <w:proofErr w:type="spellEnd"/>
      <w:r>
        <w:rPr>
          <w:rFonts w:ascii="Times New Roman" w:eastAsia="SimSun" w:hAnsi="Times New Roman"/>
          <w:sz w:val="28"/>
          <w:szCs w:val="28"/>
        </w:rPr>
        <w:t>, 23 лет</w:t>
      </w:r>
      <w:r w:rsidR="00AF3599" w:rsidRPr="00E45A40">
        <w:rPr>
          <w:rFonts w:ascii="Times New Roman" w:eastAsia="SimSun" w:hAnsi="Times New Roman"/>
          <w:sz w:val="28"/>
          <w:szCs w:val="28"/>
        </w:rPr>
        <w:t>. Срок гестации п</w:t>
      </w:r>
      <w:r>
        <w:rPr>
          <w:rFonts w:ascii="Times New Roman" w:eastAsia="SimSun" w:hAnsi="Times New Roman"/>
          <w:sz w:val="28"/>
          <w:szCs w:val="28"/>
        </w:rPr>
        <w:t>о менструации и первому УЗИ – 36</w:t>
      </w:r>
      <w:r w:rsidR="00AF3599" w:rsidRPr="00E45A40">
        <w:rPr>
          <w:rFonts w:ascii="Times New Roman" w:eastAsia="SimSun" w:hAnsi="Times New Roman"/>
          <w:sz w:val="28"/>
          <w:szCs w:val="28"/>
        </w:rPr>
        <w:t xml:space="preserve"> недель. </w:t>
      </w:r>
      <w:r w:rsidR="00AF3599" w:rsidRPr="00E45A40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</w:p>
    <w:p w:rsidR="00AF3599" w:rsidRPr="00E45A40" w:rsidRDefault="00AF3599" w:rsidP="00AF3599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DB4B53" w:rsidRDefault="002D205C" w:rsidP="002D205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Жалобы </w:t>
      </w:r>
      <w:r w:rsidRPr="002D205C">
        <w:rPr>
          <w:rFonts w:ascii="Times New Roman" w:hAnsi="Times New Roman"/>
          <w:sz w:val="28"/>
          <w:szCs w:val="28"/>
        </w:rPr>
        <w:t>на головную боль, мелькание мушек перед глазами, общую слабость</w:t>
      </w:r>
      <w:r>
        <w:rPr>
          <w:rFonts w:ascii="Times New Roman" w:hAnsi="Times New Roman"/>
          <w:sz w:val="28"/>
          <w:szCs w:val="28"/>
        </w:rPr>
        <w:t>.</w:t>
      </w:r>
    </w:p>
    <w:p w:rsidR="00C31446" w:rsidRPr="00DF24D8" w:rsidRDefault="002D205C" w:rsidP="00DF24D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анамнеза: посла и развивалась здоровым ребенком.  Аллергию, наследственные заболевания отрицает. Хронические заболевания отрицает. </w:t>
      </w:r>
      <w:r w:rsidRPr="002D205C">
        <w:rPr>
          <w:rFonts w:ascii="Times New Roman" w:hAnsi="Times New Roman"/>
          <w:sz w:val="28"/>
          <w:szCs w:val="28"/>
        </w:rPr>
        <w:t xml:space="preserve">Менструации с 12 лет, установились сразу, по 3-4 дня, через 28 дней, умеренные, безболезненные.  </w:t>
      </w:r>
      <w:r>
        <w:rPr>
          <w:rFonts w:ascii="Times New Roman" w:hAnsi="Times New Roman"/>
          <w:sz w:val="28"/>
          <w:szCs w:val="28"/>
        </w:rPr>
        <w:t>Половая жизнь с 20 лет, состоит</w:t>
      </w:r>
      <w:r w:rsidRPr="002D205C">
        <w:rPr>
          <w:rFonts w:ascii="Times New Roman" w:hAnsi="Times New Roman"/>
          <w:sz w:val="28"/>
          <w:szCs w:val="28"/>
        </w:rPr>
        <w:t xml:space="preserve"> в зарегистрированном браке. Мужу 25 лет, здоров, работает электриком. Данная беременность - первая.</w:t>
      </w:r>
      <w:r>
        <w:rPr>
          <w:rFonts w:ascii="Times New Roman" w:hAnsi="Times New Roman"/>
          <w:sz w:val="28"/>
          <w:szCs w:val="28"/>
        </w:rPr>
        <w:t xml:space="preserve"> Встала на учет в женскую консультацию в 12 недель. При взятии на учет </w:t>
      </w:r>
      <w:proofErr w:type="gramStart"/>
      <w:r>
        <w:rPr>
          <w:rFonts w:ascii="Times New Roman" w:hAnsi="Times New Roman"/>
          <w:sz w:val="28"/>
          <w:szCs w:val="28"/>
        </w:rPr>
        <w:t>осмотрена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терапевтом патологии не выявлено. </w:t>
      </w:r>
      <w:proofErr w:type="gramStart"/>
      <w:r>
        <w:rPr>
          <w:rFonts w:ascii="Times New Roman" w:hAnsi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/>
          <w:sz w:val="28"/>
          <w:szCs w:val="28"/>
        </w:rPr>
        <w:t xml:space="preserve"> 1,5 месяца врача не посещала (по семейным обстоятельствам). Отмечает отеки на ногах и руках. Сегодня утром появились вышеописанные жалобы, вызвала скорую помощь.</w:t>
      </w:r>
      <w:r w:rsidR="00DF24D8">
        <w:rPr>
          <w:rFonts w:ascii="Times New Roman" w:hAnsi="Times New Roman"/>
          <w:sz w:val="28"/>
          <w:szCs w:val="28"/>
        </w:rPr>
        <w:t xml:space="preserve"> </w:t>
      </w:r>
    </w:p>
    <w:p w:rsidR="008150F4" w:rsidRPr="00E45A40" w:rsidRDefault="008150F4" w:rsidP="008150F4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  <w:r w:rsidRPr="00E45A40">
        <w:rPr>
          <w:rFonts w:ascii="Times New Roman" w:eastAsia="SimSun" w:hAnsi="Times New Roman"/>
          <w:b/>
          <w:sz w:val="28"/>
          <w:szCs w:val="28"/>
        </w:rPr>
        <w:t xml:space="preserve">Объективно: </w:t>
      </w:r>
    </w:p>
    <w:p w:rsidR="008150F4" w:rsidRPr="00E45A40" w:rsidRDefault="008150F4" w:rsidP="008150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A40">
        <w:rPr>
          <w:rFonts w:ascii="Times New Roman" w:hAnsi="Times New Roman"/>
          <w:sz w:val="28"/>
          <w:szCs w:val="28"/>
        </w:rPr>
        <w:t>Общее состояние тяжелое. Сознание заторможенное. Кожа и видимые слизистые бледно-розовой окраски. Выраженные от</w:t>
      </w:r>
      <w:r w:rsidR="00DF24D8">
        <w:rPr>
          <w:rFonts w:ascii="Times New Roman" w:hAnsi="Times New Roman"/>
          <w:sz w:val="28"/>
          <w:szCs w:val="28"/>
        </w:rPr>
        <w:t>еки на передней брюшной стенке,</w:t>
      </w:r>
      <w:r w:rsidRPr="00E45A40">
        <w:rPr>
          <w:rFonts w:ascii="Times New Roman" w:hAnsi="Times New Roman"/>
          <w:sz w:val="28"/>
          <w:szCs w:val="28"/>
        </w:rPr>
        <w:t xml:space="preserve"> голенях</w:t>
      </w:r>
      <w:r w:rsidR="00DF24D8">
        <w:rPr>
          <w:rFonts w:ascii="Times New Roman" w:hAnsi="Times New Roman"/>
          <w:sz w:val="28"/>
          <w:szCs w:val="28"/>
        </w:rPr>
        <w:t>, руках. Пульс 8</w:t>
      </w:r>
      <w:r w:rsidRPr="00E45A40">
        <w:rPr>
          <w:rFonts w:ascii="Times New Roman" w:hAnsi="Times New Roman"/>
          <w:sz w:val="28"/>
          <w:szCs w:val="28"/>
        </w:rPr>
        <w:t>2 минуту, ритми</w:t>
      </w:r>
      <w:r w:rsidR="00DF24D8">
        <w:rPr>
          <w:rFonts w:ascii="Times New Roman" w:hAnsi="Times New Roman"/>
          <w:sz w:val="28"/>
          <w:szCs w:val="28"/>
        </w:rPr>
        <w:t>чный.  АД 170/110 мм рт. ст.</w:t>
      </w:r>
      <w:r w:rsidRPr="00E45A40">
        <w:rPr>
          <w:rFonts w:ascii="Times New Roman" w:hAnsi="Times New Roman"/>
          <w:sz w:val="28"/>
          <w:szCs w:val="28"/>
        </w:rPr>
        <w:t xml:space="preserve"> Температура тела 36,5</w:t>
      </w:r>
      <w:r w:rsidRPr="00E45A40">
        <w:rPr>
          <w:rFonts w:ascii="Times New Roman" w:hAnsi="Times New Roman"/>
          <w:sz w:val="28"/>
          <w:szCs w:val="28"/>
        </w:rPr>
        <w:sym w:font="Symbol" w:char="F0B0"/>
      </w:r>
      <w:r w:rsidRPr="00E45A40">
        <w:rPr>
          <w:rFonts w:ascii="Times New Roman" w:hAnsi="Times New Roman"/>
          <w:sz w:val="28"/>
          <w:szCs w:val="28"/>
        </w:rPr>
        <w:t>С. Язык влажный, чистый. Живот мягкий, безболезненный, увеличен за счет беременной матки. Печень, селезенка не пальпируются. Симптом поколачивания отрицательный. Стул был, газы отходят, мочеиспускание безболезненное.</w:t>
      </w:r>
    </w:p>
    <w:p w:rsidR="008150F4" w:rsidRPr="00E45A40" w:rsidRDefault="008150F4" w:rsidP="008150F4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E45A40">
        <w:rPr>
          <w:rFonts w:ascii="Times New Roman" w:eastAsia="SimSun" w:hAnsi="Times New Roman"/>
          <w:b/>
          <w:sz w:val="28"/>
          <w:szCs w:val="28"/>
        </w:rPr>
        <w:t xml:space="preserve">Акушерский статус: </w:t>
      </w:r>
      <w:r w:rsidRPr="00E45A40">
        <w:rPr>
          <w:rFonts w:ascii="Times New Roman" w:eastAsia="SimSun" w:hAnsi="Times New Roman"/>
          <w:bCs/>
          <w:sz w:val="28"/>
          <w:szCs w:val="28"/>
        </w:rPr>
        <w:t>Срок гестации по</w:t>
      </w:r>
      <w:r w:rsidR="00DF24D8">
        <w:rPr>
          <w:rFonts w:ascii="Times New Roman" w:eastAsia="SimSun" w:hAnsi="Times New Roman"/>
          <w:bCs/>
          <w:sz w:val="28"/>
          <w:szCs w:val="28"/>
        </w:rPr>
        <w:t xml:space="preserve"> менструации и первому УЗИ – 36</w:t>
      </w:r>
      <w:r w:rsidRPr="00E45A40">
        <w:rPr>
          <w:rFonts w:ascii="Times New Roman" w:eastAsia="SimSun" w:hAnsi="Times New Roman"/>
          <w:bCs/>
          <w:sz w:val="28"/>
          <w:szCs w:val="28"/>
        </w:rPr>
        <w:t xml:space="preserve"> недель. ВДМ </w:t>
      </w:r>
      <w:smartTag w:uri="urn:schemas-microsoft-com:office:smarttags" w:element="metricconverter">
        <w:smartTagPr>
          <w:attr w:name="ProductID" w:val="35 см"/>
        </w:smartTagPr>
        <w:r w:rsidRPr="00E45A40">
          <w:rPr>
            <w:rFonts w:ascii="Times New Roman" w:eastAsia="SimSun" w:hAnsi="Times New Roman"/>
            <w:bCs/>
            <w:sz w:val="28"/>
            <w:szCs w:val="28"/>
          </w:rPr>
          <w:t>35 см</w:t>
        </w:r>
      </w:smartTag>
      <w:r w:rsidRPr="00E45A40">
        <w:rPr>
          <w:rFonts w:ascii="Times New Roman" w:eastAsia="SimSun" w:hAnsi="Times New Roman"/>
          <w:bCs/>
          <w:sz w:val="28"/>
          <w:szCs w:val="28"/>
        </w:rPr>
        <w:t xml:space="preserve">. Матка правильной </w:t>
      </w:r>
      <w:proofErr w:type="spellStart"/>
      <w:r w:rsidRPr="00E45A40">
        <w:rPr>
          <w:rFonts w:ascii="Times New Roman" w:eastAsia="SimSun" w:hAnsi="Times New Roman"/>
          <w:bCs/>
          <w:sz w:val="28"/>
          <w:szCs w:val="28"/>
        </w:rPr>
        <w:t>овоидной</w:t>
      </w:r>
      <w:proofErr w:type="spellEnd"/>
      <w:r w:rsidRPr="00E45A40">
        <w:rPr>
          <w:rFonts w:ascii="Times New Roman" w:eastAsia="SimSun" w:hAnsi="Times New Roman"/>
          <w:bCs/>
          <w:sz w:val="28"/>
          <w:szCs w:val="28"/>
        </w:rPr>
        <w:t xml:space="preserve"> формы, </w:t>
      </w:r>
      <w:r w:rsidRPr="00E45A40">
        <w:rPr>
          <w:rFonts w:ascii="Times New Roman" w:eastAsia="SimSun" w:hAnsi="Times New Roman"/>
          <w:sz w:val="28"/>
          <w:szCs w:val="28"/>
        </w:rPr>
        <w:t xml:space="preserve">не возбудима, не напряжена. Положение плода продольное, предлежит головка, над входом в малый </w:t>
      </w:r>
      <w:r w:rsidR="00DF24D8">
        <w:rPr>
          <w:rFonts w:ascii="Times New Roman" w:eastAsia="SimSun" w:hAnsi="Times New Roman"/>
          <w:sz w:val="28"/>
          <w:szCs w:val="28"/>
        </w:rPr>
        <w:t xml:space="preserve">таз. Сердцебиение плода 145 </w:t>
      </w:r>
      <w:r w:rsidRPr="00E45A40">
        <w:rPr>
          <w:rFonts w:ascii="Times New Roman" w:eastAsia="SimSun" w:hAnsi="Times New Roman"/>
          <w:sz w:val="28"/>
          <w:szCs w:val="28"/>
        </w:rPr>
        <w:t>уд</w:t>
      </w:r>
      <w:proofErr w:type="gramStart"/>
      <w:r w:rsidRPr="00E45A40">
        <w:rPr>
          <w:rFonts w:ascii="Times New Roman" w:eastAsia="SimSun" w:hAnsi="Times New Roman"/>
          <w:sz w:val="28"/>
          <w:szCs w:val="28"/>
        </w:rPr>
        <w:t>.</w:t>
      </w:r>
      <w:proofErr w:type="gramEnd"/>
      <w:r w:rsidRPr="00E45A40">
        <w:rPr>
          <w:rFonts w:ascii="Times New Roman" w:eastAsia="SimSun" w:hAnsi="Times New Roman"/>
          <w:sz w:val="28"/>
          <w:szCs w:val="28"/>
        </w:rPr>
        <w:t xml:space="preserve"> </w:t>
      </w:r>
      <w:proofErr w:type="gramStart"/>
      <w:r w:rsidRPr="00E45A40">
        <w:rPr>
          <w:rFonts w:ascii="Times New Roman" w:eastAsia="SimSun" w:hAnsi="Times New Roman"/>
          <w:sz w:val="28"/>
          <w:szCs w:val="28"/>
        </w:rPr>
        <w:t>в</w:t>
      </w:r>
      <w:proofErr w:type="gramEnd"/>
      <w:r w:rsidRPr="00E45A40">
        <w:rPr>
          <w:rFonts w:ascii="Times New Roman" w:eastAsia="SimSun" w:hAnsi="Times New Roman"/>
          <w:sz w:val="28"/>
          <w:szCs w:val="28"/>
        </w:rPr>
        <w:t xml:space="preserve"> мин.</w:t>
      </w:r>
    </w:p>
    <w:p w:rsidR="004731C3" w:rsidRPr="00E45A40" w:rsidRDefault="008150F4" w:rsidP="00AF359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45A40">
        <w:rPr>
          <w:rFonts w:ascii="Times New Roman" w:eastAsia="SimSun" w:hAnsi="Times New Roman"/>
          <w:b/>
          <w:sz w:val="28"/>
          <w:szCs w:val="28"/>
        </w:rPr>
        <w:t xml:space="preserve">На зеркалах, </w:t>
      </w:r>
      <w:r w:rsidRPr="00E45A40">
        <w:rPr>
          <w:rFonts w:ascii="Times New Roman" w:eastAsia="SimSun" w:hAnsi="Times New Roman"/>
          <w:b/>
          <w:sz w:val="28"/>
          <w:szCs w:val="28"/>
          <w:lang w:val="en-US"/>
        </w:rPr>
        <w:t>PV</w:t>
      </w:r>
      <w:r w:rsidRPr="00E45A40">
        <w:rPr>
          <w:rFonts w:ascii="Times New Roman" w:eastAsia="SimSun" w:hAnsi="Times New Roman"/>
          <w:b/>
          <w:sz w:val="28"/>
          <w:szCs w:val="28"/>
        </w:rPr>
        <w:t xml:space="preserve"> не </w:t>
      </w:r>
      <w:proofErr w:type="gramStart"/>
      <w:r w:rsidRPr="00E45A40">
        <w:rPr>
          <w:rFonts w:ascii="Times New Roman" w:eastAsia="SimSun" w:hAnsi="Times New Roman"/>
          <w:b/>
          <w:sz w:val="28"/>
          <w:szCs w:val="28"/>
        </w:rPr>
        <w:t>осмотрена</w:t>
      </w:r>
      <w:proofErr w:type="gramEnd"/>
    </w:p>
    <w:p w:rsidR="00C31446" w:rsidRPr="00E45A40" w:rsidRDefault="00C31446" w:rsidP="00C31446">
      <w:pPr>
        <w:pStyle w:val="a9"/>
        <w:jc w:val="both"/>
        <w:rPr>
          <w:b w:val="0"/>
          <w:bCs/>
          <w:sz w:val="28"/>
          <w:szCs w:val="28"/>
        </w:rPr>
      </w:pPr>
    </w:p>
    <w:p w:rsidR="00C31446" w:rsidRPr="00E45A40" w:rsidRDefault="00C31446" w:rsidP="00C31446">
      <w:pPr>
        <w:pStyle w:val="a9"/>
        <w:jc w:val="both"/>
        <w:rPr>
          <w:bCs/>
          <w:sz w:val="28"/>
          <w:szCs w:val="28"/>
        </w:rPr>
      </w:pPr>
      <w:r w:rsidRPr="00E45A40">
        <w:rPr>
          <w:bCs/>
          <w:sz w:val="28"/>
          <w:szCs w:val="28"/>
        </w:rPr>
        <w:t>Данные клинико-лабораторных методов обследования</w:t>
      </w:r>
    </w:p>
    <w:p w:rsidR="00C31446" w:rsidRPr="00E45A40" w:rsidRDefault="00C31446" w:rsidP="00C314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1446" w:rsidRPr="00E45A40" w:rsidRDefault="00C31446" w:rsidP="00C314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31446" w:rsidRPr="00E45A40" w:rsidSect="001012FD">
          <w:footerReference w:type="default" r:id="rId8"/>
          <w:pgSz w:w="11906" w:h="16838"/>
          <w:pgMar w:top="1134" w:right="567" w:bottom="567" w:left="1134" w:header="709" w:footer="142" w:gutter="0"/>
          <w:cols w:space="708"/>
          <w:docGrid w:linePitch="360"/>
        </w:sectPr>
      </w:pPr>
    </w:p>
    <w:tbl>
      <w:tblPr>
        <w:tblW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1417"/>
      </w:tblGrid>
      <w:tr w:rsidR="00C31446" w:rsidRPr="00E45A40" w:rsidTr="00091B1F">
        <w:tc>
          <w:tcPr>
            <w:tcW w:w="5211" w:type="dxa"/>
            <w:gridSpan w:val="2"/>
          </w:tcPr>
          <w:p w:rsidR="00C31446" w:rsidRPr="00E45A40" w:rsidRDefault="00C31446" w:rsidP="00091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lastRenderedPageBreak/>
              <w:t>Общий анализ крови</w:t>
            </w:r>
          </w:p>
          <w:p w:rsidR="00C31446" w:rsidRPr="00E45A40" w:rsidRDefault="00C31446" w:rsidP="00091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1446" w:rsidRPr="00E45A40" w:rsidTr="00091B1F">
        <w:tc>
          <w:tcPr>
            <w:tcW w:w="3794" w:type="dxa"/>
          </w:tcPr>
          <w:p w:rsidR="00C31446" w:rsidRPr="00E45A40" w:rsidRDefault="00C31446" w:rsidP="00091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</w:tcPr>
          <w:p w:rsidR="00C31446" w:rsidRPr="00E45A40" w:rsidRDefault="00C31446" w:rsidP="00091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C31446" w:rsidRPr="00E45A40" w:rsidTr="00091B1F">
        <w:tc>
          <w:tcPr>
            <w:tcW w:w="3794" w:type="dxa"/>
          </w:tcPr>
          <w:p w:rsidR="00C31446" w:rsidRPr="00E45A40" w:rsidRDefault="00C31446" w:rsidP="00091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Эритроциты</w:t>
            </w:r>
          </w:p>
        </w:tc>
        <w:tc>
          <w:tcPr>
            <w:tcW w:w="1417" w:type="dxa"/>
          </w:tcPr>
          <w:p w:rsidR="00C31446" w:rsidRPr="00E45A40" w:rsidRDefault="00C31446" w:rsidP="008544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4,</w:t>
            </w:r>
            <w:r w:rsidR="00854405" w:rsidRPr="00E45A40">
              <w:rPr>
                <w:rFonts w:ascii="Times New Roman" w:hAnsi="Times New Roman"/>
                <w:sz w:val="28"/>
                <w:szCs w:val="28"/>
              </w:rPr>
              <w:t>7</w:t>
            </w:r>
            <w:r w:rsidRPr="00E45A40">
              <w:rPr>
                <w:rFonts w:ascii="Times New Roman" w:hAnsi="Times New Roman"/>
                <w:sz w:val="28"/>
                <w:szCs w:val="28"/>
              </w:rPr>
              <w:t xml:space="preserve"> млн.</w:t>
            </w:r>
          </w:p>
        </w:tc>
      </w:tr>
      <w:tr w:rsidR="00C31446" w:rsidRPr="00E45A40" w:rsidTr="00091B1F">
        <w:tc>
          <w:tcPr>
            <w:tcW w:w="3794" w:type="dxa"/>
          </w:tcPr>
          <w:p w:rsidR="00C31446" w:rsidRPr="00E45A40" w:rsidRDefault="00C31446" w:rsidP="00091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Гемоглобин</w:t>
            </w:r>
          </w:p>
        </w:tc>
        <w:tc>
          <w:tcPr>
            <w:tcW w:w="1417" w:type="dxa"/>
          </w:tcPr>
          <w:p w:rsidR="00C31446" w:rsidRPr="00E45A40" w:rsidRDefault="00C31446" w:rsidP="008544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13</w:t>
            </w:r>
            <w:r w:rsidR="00854405" w:rsidRPr="00E45A40">
              <w:rPr>
                <w:rFonts w:ascii="Times New Roman" w:hAnsi="Times New Roman"/>
                <w:sz w:val="28"/>
                <w:szCs w:val="28"/>
              </w:rPr>
              <w:t>5</w:t>
            </w:r>
            <w:r w:rsidRPr="00E45A40">
              <w:rPr>
                <w:rFonts w:ascii="Times New Roman" w:hAnsi="Times New Roman"/>
                <w:sz w:val="28"/>
                <w:szCs w:val="28"/>
              </w:rPr>
              <w:t xml:space="preserve"> г/л</w:t>
            </w:r>
          </w:p>
        </w:tc>
      </w:tr>
      <w:tr w:rsidR="00C31446" w:rsidRPr="00E45A40" w:rsidTr="00091B1F">
        <w:tc>
          <w:tcPr>
            <w:tcW w:w="3794" w:type="dxa"/>
          </w:tcPr>
          <w:p w:rsidR="00C31446" w:rsidRPr="00E45A40" w:rsidRDefault="00C31446" w:rsidP="00091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Цветной показатель</w:t>
            </w:r>
          </w:p>
        </w:tc>
        <w:tc>
          <w:tcPr>
            <w:tcW w:w="1417" w:type="dxa"/>
          </w:tcPr>
          <w:p w:rsidR="00C31446" w:rsidRPr="00E45A40" w:rsidRDefault="00854405" w:rsidP="00091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0,</w:t>
            </w:r>
            <w:r w:rsidR="00C31446" w:rsidRPr="00E45A4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31446" w:rsidRPr="00E45A40" w:rsidTr="00091B1F">
        <w:tc>
          <w:tcPr>
            <w:tcW w:w="3794" w:type="dxa"/>
          </w:tcPr>
          <w:p w:rsidR="00C31446" w:rsidRPr="00E45A40" w:rsidRDefault="00C90A9A" w:rsidP="00091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 xml:space="preserve">Гематокрит </w:t>
            </w:r>
          </w:p>
        </w:tc>
        <w:tc>
          <w:tcPr>
            <w:tcW w:w="1417" w:type="dxa"/>
          </w:tcPr>
          <w:p w:rsidR="00C31446" w:rsidRPr="00E45A40" w:rsidRDefault="00C90A9A" w:rsidP="00091B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42%</w:t>
            </w:r>
          </w:p>
        </w:tc>
      </w:tr>
      <w:tr w:rsidR="00C31446" w:rsidRPr="00E45A40" w:rsidTr="00091B1F">
        <w:tc>
          <w:tcPr>
            <w:tcW w:w="3794" w:type="dxa"/>
          </w:tcPr>
          <w:p w:rsidR="00C31446" w:rsidRPr="00E45A40" w:rsidRDefault="00C31446" w:rsidP="00091B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Тромбоциты</w:t>
            </w:r>
          </w:p>
        </w:tc>
        <w:tc>
          <w:tcPr>
            <w:tcW w:w="1417" w:type="dxa"/>
          </w:tcPr>
          <w:p w:rsidR="00C31446" w:rsidRPr="00E45A40" w:rsidRDefault="00DF24D8" w:rsidP="008544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  <w:r w:rsidR="00C31446" w:rsidRPr="00E45A40">
              <w:rPr>
                <w:rFonts w:ascii="Times New Roman" w:hAnsi="Times New Roman"/>
                <w:sz w:val="28"/>
                <w:szCs w:val="28"/>
              </w:rPr>
              <w:t>*10</w:t>
            </w:r>
            <w:r w:rsidR="00C31446" w:rsidRPr="00E45A40">
              <w:rPr>
                <w:rFonts w:ascii="Times New Roman" w:hAnsi="Times New Roman"/>
                <w:sz w:val="28"/>
                <w:szCs w:val="28"/>
                <w:vertAlign w:val="superscript"/>
              </w:rPr>
              <w:t>9</w:t>
            </w:r>
            <w:r w:rsidR="00C31446" w:rsidRPr="00E45A40">
              <w:rPr>
                <w:rFonts w:ascii="Times New Roman" w:hAnsi="Times New Roman"/>
                <w:sz w:val="28"/>
                <w:szCs w:val="28"/>
              </w:rPr>
              <w:t>/л</w:t>
            </w:r>
          </w:p>
        </w:tc>
      </w:tr>
    </w:tbl>
    <w:p w:rsidR="00C31446" w:rsidRPr="00E45A40" w:rsidRDefault="00C31446" w:rsidP="00C314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17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</w:tblGrid>
      <w:tr w:rsidR="004731C3" w:rsidRPr="00E45A40" w:rsidTr="004731C3">
        <w:tc>
          <w:tcPr>
            <w:tcW w:w="5211" w:type="dxa"/>
            <w:gridSpan w:val="2"/>
          </w:tcPr>
          <w:p w:rsidR="004731C3" w:rsidRPr="00E45A40" w:rsidRDefault="004731C3" w:rsidP="00473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Общий анализ мочи</w:t>
            </w:r>
          </w:p>
          <w:p w:rsidR="004731C3" w:rsidRPr="00E45A40" w:rsidRDefault="004731C3" w:rsidP="00473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31C3" w:rsidRPr="00E45A40" w:rsidTr="004731C3">
        <w:tc>
          <w:tcPr>
            <w:tcW w:w="2376" w:type="dxa"/>
          </w:tcPr>
          <w:p w:rsidR="004731C3" w:rsidRPr="00E45A40" w:rsidRDefault="004731C3" w:rsidP="00473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</w:tcPr>
          <w:p w:rsidR="004731C3" w:rsidRPr="00E45A40" w:rsidRDefault="004731C3" w:rsidP="00473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4731C3" w:rsidRPr="00E45A40" w:rsidTr="004731C3">
        <w:tc>
          <w:tcPr>
            <w:tcW w:w="2376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 xml:space="preserve">Количество  </w:t>
            </w:r>
          </w:p>
        </w:tc>
        <w:tc>
          <w:tcPr>
            <w:tcW w:w="2835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120 мл</w:t>
            </w:r>
          </w:p>
        </w:tc>
      </w:tr>
      <w:tr w:rsidR="004731C3" w:rsidRPr="00E45A40" w:rsidTr="004731C3">
        <w:tc>
          <w:tcPr>
            <w:tcW w:w="2376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 xml:space="preserve">Цвет </w:t>
            </w:r>
          </w:p>
        </w:tc>
        <w:tc>
          <w:tcPr>
            <w:tcW w:w="2835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соломенно-желтый</w:t>
            </w:r>
          </w:p>
        </w:tc>
      </w:tr>
      <w:tr w:rsidR="004731C3" w:rsidRPr="00E45A40" w:rsidTr="004731C3">
        <w:tc>
          <w:tcPr>
            <w:tcW w:w="2376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 xml:space="preserve">Прозрачность </w:t>
            </w:r>
          </w:p>
        </w:tc>
        <w:tc>
          <w:tcPr>
            <w:tcW w:w="2835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мутная</w:t>
            </w:r>
          </w:p>
        </w:tc>
      </w:tr>
      <w:tr w:rsidR="004731C3" w:rsidRPr="00E45A40" w:rsidTr="004731C3">
        <w:tc>
          <w:tcPr>
            <w:tcW w:w="2376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 xml:space="preserve">Относительная плотность </w:t>
            </w:r>
          </w:p>
        </w:tc>
        <w:tc>
          <w:tcPr>
            <w:tcW w:w="2835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>1003</w:t>
            </w:r>
          </w:p>
        </w:tc>
      </w:tr>
      <w:tr w:rsidR="004731C3" w:rsidRPr="00E45A40" w:rsidTr="004731C3">
        <w:tc>
          <w:tcPr>
            <w:tcW w:w="2376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 xml:space="preserve">Белок  </w:t>
            </w:r>
          </w:p>
        </w:tc>
        <w:tc>
          <w:tcPr>
            <w:tcW w:w="2835" w:type="dxa"/>
          </w:tcPr>
          <w:p w:rsidR="004731C3" w:rsidRPr="00E45A40" w:rsidRDefault="003215E0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eastAsia="SimSun" w:hAnsi="Times New Roman"/>
                <w:sz w:val="28"/>
                <w:szCs w:val="28"/>
              </w:rPr>
              <w:t>3,3</w:t>
            </w:r>
            <w:r w:rsidR="004731C3" w:rsidRPr="00E45A40">
              <w:rPr>
                <w:rFonts w:ascii="Times New Roman" w:eastAsia="SimSun" w:hAnsi="Times New Roman"/>
                <w:sz w:val="28"/>
                <w:szCs w:val="28"/>
              </w:rPr>
              <w:t xml:space="preserve"> г/л</w:t>
            </w:r>
          </w:p>
        </w:tc>
      </w:tr>
      <w:tr w:rsidR="004731C3" w:rsidRPr="00E45A40" w:rsidTr="004731C3">
        <w:tc>
          <w:tcPr>
            <w:tcW w:w="2376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2835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5A40">
              <w:rPr>
                <w:rFonts w:ascii="Times New Roman" w:hAnsi="Times New Roman"/>
                <w:sz w:val="28"/>
                <w:szCs w:val="28"/>
              </w:rPr>
              <w:t>отр</w:t>
            </w:r>
            <w:proofErr w:type="spellEnd"/>
            <w:r w:rsidRPr="00E45A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31C3" w:rsidRPr="00E45A40" w:rsidTr="004731C3">
        <w:tc>
          <w:tcPr>
            <w:tcW w:w="2376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 xml:space="preserve">Плоский эпителий </w:t>
            </w:r>
          </w:p>
        </w:tc>
        <w:tc>
          <w:tcPr>
            <w:tcW w:w="2835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 xml:space="preserve">5-6 в </w:t>
            </w:r>
            <w:proofErr w:type="gramStart"/>
            <w:r w:rsidRPr="00E45A4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45A4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45A40">
              <w:rPr>
                <w:rFonts w:ascii="Times New Roman" w:hAnsi="Times New Roman"/>
                <w:sz w:val="28"/>
                <w:szCs w:val="28"/>
              </w:rPr>
              <w:t>зр</w:t>
            </w:r>
            <w:proofErr w:type="spellEnd"/>
            <w:r w:rsidRPr="00E45A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31C3" w:rsidRPr="00E45A40" w:rsidTr="004731C3">
        <w:tc>
          <w:tcPr>
            <w:tcW w:w="2376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eastAsia="SimSun" w:hAnsi="Times New Roman"/>
                <w:sz w:val="28"/>
                <w:szCs w:val="28"/>
              </w:rPr>
              <w:t>Зернистые цилиндры</w:t>
            </w:r>
          </w:p>
        </w:tc>
        <w:tc>
          <w:tcPr>
            <w:tcW w:w="2835" w:type="dxa"/>
          </w:tcPr>
          <w:p w:rsidR="004731C3" w:rsidRPr="00E45A40" w:rsidRDefault="004731C3" w:rsidP="00473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5A40">
              <w:rPr>
                <w:rFonts w:ascii="Times New Roman" w:hAnsi="Times New Roman"/>
                <w:sz w:val="28"/>
                <w:szCs w:val="28"/>
              </w:rPr>
              <w:t xml:space="preserve">2-3 в </w:t>
            </w:r>
            <w:proofErr w:type="gramStart"/>
            <w:r w:rsidRPr="00E45A4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45A4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45A40">
              <w:rPr>
                <w:rFonts w:ascii="Times New Roman" w:hAnsi="Times New Roman"/>
                <w:sz w:val="28"/>
                <w:szCs w:val="28"/>
              </w:rPr>
              <w:t>зр</w:t>
            </w:r>
            <w:proofErr w:type="spellEnd"/>
            <w:r w:rsidRPr="00E45A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31446" w:rsidRPr="00E45A40" w:rsidRDefault="00C31446" w:rsidP="00C3144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8C298A" w:rsidRDefault="008C298A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8C298A" w:rsidRDefault="008C298A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8C298A" w:rsidRDefault="008C298A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</w:p>
    <w:p w:rsidR="00AF35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E45A40">
        <w:rPr>
          <w:rFonts w:ascii="Times New Roman" w:eastAsia="SimSun" w:hAnsi="Times New Roman"/>
          <w:b/>
          <w:sz w:val="28"/>
          <w:szCs w:val="28"/>
        </w:rPr>
        <w:t>Биохимические анализы:</w:t>
      </w:r>
      <w:r w:rsidRPr="00E45A40">
        <w:rPr>
          <w:rFonts w:ascii="Times New Roman" w:eastAsia="SimSun" w:hAnsi="Times New Roman"/>
          <w:sz w:val="28"/>
          <w:szCs w:val="28"/>
        </w:rPr>
        <w:t xml:space="preserve"> общий белок – 55 г/л, мочевина – 3,5 </w:t>
      </w:r>
      <w:proofErr w:type="spellStart"/>
      <w:r w:rsidRPr="00E45A40">
        <w:rPr>
          <w:rFonts w:ascii="Times New Roman" w:eastAsia="SimSun" w:hAnsi="Times New Roman"/>
          <w:sz w:val="28"/>
          <w:szCs w:val="28"/>
        </w:rPr>
        <w:t>ммоль</w:t>
      </w:r>
      <w:proofErr w:type="spellEnd"/>
      <w:r w:rsidRPr="00E45A40">
        <w:rPr>
          <w:rFonts w:ascii="Times New Roman" w:eastAsia="SimSun" w:hAnsi="Times New Roman"/>
          <w:sz w:val="28"/>
          <w:szCs w:val="28"/>
        </w:rPr>
        <w:t xml:space="preserve">/л,  </w:t>
      </w:r>
      <w:proofErr w:type="spellStart"/>
      <w:r w:rsidRPr="00E45A40">
        <w:rPr>
          <w:rFonts w:ascii="Times New Roman" w:eastAsia="SimSun" w:hAnsi="Times New Roman"/>
          <w:sz w:val="28"/>
          <w:szCs w:val="28"/>
        </w:rPr>
        <w:t>креатинин</w:t>
      </w:r>
      <w:proofErr w:type="spellEnd"/>
      <w:r w:rsidRPr="00E45A40">
        <w:rPr>
          <w:rFonts w:ascii="Times New Roman" w:eastAsia="SimSun" w:hAnsi="Times New Roman"/>
          <w:sz w:val="28"/>
          <w:szCs w:val="28"/>
        </w:rPr>
        <w:t xml:space="preserve"> - 35 </w:t>
      </w:r>
      <w:proofErr w:type="spellStart"/>
      <w:r w:rsidRPr="00E45A40">
        <w:rPr>
          <w:rFonts w:ascii="Times New Roman" w:eastAsia="SimSun" w:hAnsi="Times New Roman"/>
          <w:sz w:val="28"/>
          <w:szCs w:val="28"/>
        </w:rPr>
        <w:t>мкмоль</w:t>
      </w:r>
      <w:proofErr w:type="spellEnd"/>
      <w:r w:rsidRPr="00E45A40">
        <w:rPr>
          <w:rFonts w:ascii="Times New Roman" w:eastAsia="SimSun" w:hAnsi="Times New Roman"/>
          <w:sz w:val="28"/>
          <w:szCs w:val="28"/>
        </w:rPr>
        <w:t xml:space="preserve">/л, АЛТ – 7 МЕ/л, АСТ – 12 МЕ/л, билирубин общий – 6,8 </w:t>
      </w:r>
      <w:proofErr w:type="spellStart"/>
      <w:r w:rsidRPr="00E45A40">
        <w:rPr>
          <w:rFonts w:ascii="Times New Roman" w:eastAsia="SimSun" w:hAnsi="Times New Roman"/>
          <w:sz w:val="28"/>
          <w:szCs w:val="28"/>
        </w:rPr>
        <w:t>ммоль</w:t>
      </w:r>
      <w:proofErr w:type="spellEnd"/>
      <w:r w:rsidRPr="00E45A40">
        <w:rPr>
          <w:rFonts w:ascii="Times New Roman" w:eastAsia="SimSun" w:hAnsi="Times New Roman"/>
          <w:sz w:val="28"/>
          <w:szCs w:val="28"/>
        </w:rPr>
        <w:t>/л.</w:t>
      </w:r>
    </w:p>
    <w:p w:rsidR="00173D99" w:rsidRPr="00E45A40" w:rsidRDefault="00AF35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  <w:r w:rsidRPr="00E45A4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45A40">
        <w:rPr>
          <w:rFonts w:ascii="Times New Roman" w:hAnsi="Times New Roman"/>
          <w:b/>
          <w:sz w:val="28"/>
          <w:szCs w:val="28"/>
        </w:rPr>
        <w:t>Коагулограмма</w:t>
      </w:r>
      <w:proofErr w:type="spellEnd"/>
      <w:r w:rsidR="003215E0" w:rsidRPr="00E45A40">
        <w:rPr>
          <w:rFonts w:ascii="Times New Roman" w:hAnsi="Times New Roman"/>
          <w:b/>
          <w:sz w:val="28"/>
          <w:szCs w:val="28"/>
        </w:rPr>
        <w:t>:</w:t>
      </w:r>
      <w:r w:rsidR="00DB4B53" w:rsidRPr="00E45A40">
        <w:rPr>
          <w:rFonts w:ascii="Times New Roman" w:hAnsi="Times New Roman"/>
          <w:b/>
          <w:sz w:val="28"/>
          <w:szCs w:val="28"/>
        </w:rPr>
        <w:t xml:space="preserve"> </w:t>
      </w:r>
      <w:r w:rsidR="00DB4B53" w:rsidRPr="00E45A40">
        <w:rPr>
          <w:rFonts w:ascii="Times New Roman" w:hAnsi="Times New Roman"/>
          <w:sz w:val="28"/>
          <w:szCs w:val="28"/>
        </w:rPr>
        <w:t>фибриноген -4 г/л,  МНО</w:t>
      </w:r>
      <w:r w:rsidR="003215E0" w:rsidRPr="00E45A40">
        <w:rPr>
          <w:rFonts w:ascii="Times New Roman" w:hAnsi="Times New Roman"/>
          <w:sz w:val="28"/>
          <w:szCs w:val="28"/>
        </w:rPr>
        <w:t xml:space="preserve">- 0,8, </w:t>
      </w:r>
      <w:r w:rsidR="00DB4B53" w:rsidRPr="00E45A40">
        <w:rPr>
          <w:rFonts w:ascii="Times New Roman" w:hAnsi="Times New Roman"/>
          <w:sz w:val="28"/>
          <w:szCs w:val="28"/>
        </w:rPr>
        <w:t xml:space="preserve"> АЧТВ </w:t>
      </w:r>
      <w:r w:rsidR="003215E0" w:rsidRPr="00E45A40">
        <w:rPr>
          <w:rFonts w:ascii="Times New Roman" w:hAnsi="Times New Roman"/>
          <w:sz w:val="28"/>
          <w:szCs w:val="28"/>
        </w:rPr>
        <w:t>– 35 сек</w:t>
      </w: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  <w:r w:rsidRPr="00E45A40">
        <w:rPr>
          <w:rFonts w:ascii="Times New Roman" w:eastAsia="SimSun" w:hAnsi="Times New Roman"/>
          <w:b/>
          <w:sz w:val="28"/>
          <w:szCs w:val="28"/>
        </w:rPr>
        <w:t>УЗИ:</w:t>
      </w: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/>
          <w:bCs/>
          <w:sz w:val="28"/>
          <w:szCs w:val="28"/>
        </w:rPr>
      </w:pPr>
      <w:r w:rsidRPr="00E45A40">
        <w:rPr>
          <w:rFonts w:ascii="Times New Roman" w:eastAsia="SimSun" w:hAnsi="Times New Roman"/>
          <w:sz w:val="28"/>
          <w:szCs w:val="28"/>
        </w:rPr>
        <w:t xml:space="preserve">В полости матки один плод в головном </w:t>
      </w:r>
      <w:proofErr w:type="spellStart"/>
      <w:r w:rsidRPr="00E45A40">
        <w:rPr>
          <w:rFonts w:ascii="Times New Roman" w:eastAsia="SimSun" w:hAnsi="Times New Roman"/>
          <w:sz w:val="28"/>
          <w:szCs w:val="28"/>
        </w:rPr>
        <w:t>предлежании</w:t>
      </w:r>
      <w:proofErr w:type="spellEnd"/>
      <w:r w:rsidRPr="00E45A40">
        <w:rPr>
          <w:rFonts w:ascii="Times New Roman" w:eastAsia="SimSun" w:hAnsi="Times New Roman"/>
          <w:sz w:val="28"/>
          <w:szCs w:val="28"/>
        </w:rPr>
        <w:t>, размеры плода соответствуют 3</w:t>
      </w:r>
      <w:r w:rsidR="008C298A">
        <w:rPr>
          <w:rFonts w:ascii="Times New Roman" w:eastAsia="SimSun" w:hAnsi="Times New Roman"/>
          <w:sz w:val="28"/>
          <w:szCs w:val="28"/>
        </w:rPr>
        <w:t>6</w:t>
      </w:r>
      <w:r w:rsidRPr="00E45A40">
        <w:rPr>
          <w:rFonts w:ascii="Times New Roman" w:eastAsia="SimSun" w:hAnsi="Times New Roman"/>
          <w:sz w:val="28"/>
          <w:szCs w:val="28"/>
        </w:rPr>
        <w:t xml:space="preserve"> неделям беременности. Сердцебиение «+», предлежит головка. Плацента  по задней стенке матки, </w:t>
      </w:r>
      <w:r w:rsidRPr="00E45A40">
        <w:rPr>
          <w:rFonts w:ascii="Times New Roman" w:eastAsia="SimSun" w:hAnsi="Times New Roman"/>
          <w:sz w:val="28"/>
          <w:szCs w:val="28"/>
          <w:lang w:val="en-US"/>
        </w:rPr>
        <w:t>II</w:t>
      </w:r>
      <w:r w:rsidRPr="00E45A40">
        <w:rPr>
          <w:rFonts w:ascii="Times New Roman" w:eastAsia="SimSun" w:hAnsi="Times New Roman"/>
          <w:sz w:val="28"/>
          <w:szCs w:val="28"/>
        </w:rPr>
        <w:t xml:space="preserve"> степени зрелости. Индекс амниотической жидкости</w:t>
      </w:r>
      <w:r w:rsidR="008C298A">
        <w:rPr>
          <w:rFonts w:ascii="Times New Roman" w:eastAsia="SimSun" w:hAnsi="Times New Roman"/>
          <w:sz w:val="28"/>
          <w:szCs w:val="28"/>
        </w:rPr>
        <w:t xml:space="preserve"> </w:t>
      </w:r>
      <w:r w:rsidRPr="00E45A40">
        <w:rPr>
          <w:rFonts w:ascii="Times New Roman" w:eastAsia="SimSun" w:hAnsi="Times New Roman"/>
          <w:sz w:val="28"/>
          <w:szCs w:val="28"/>
        </w:rPr>
        <w:t xml:space="preserve">(АИ) – </w:t>
      </w:r>
      <w:smartTag w:uri="urn:schemas-microsoft-com:office:smarttags" w:element="metricconverter">
        <w:smartTagPr>
          <w:attr w:name="ProductID" w:val="4 см"/>
        </w:smartTagPr>
        <w:r w:rsidRPr="00E45A40">
          <w:rPr>
            <w:rFonts w:ascii="Times New Roman" w:eastAsia="SimSun" w:hAnsi="Times New Roman"/>
            <w:sz w:val="28"/>
            <w:szCs w:val="28"/>
          </w:rPr>
          <w:t>4 см</w:t>
        </w:r>
      </w:smartTag>
      <w:r w:rsidRPr="00E45A40">
        <w:rPr>
          <w:rFonts w:ascii="Times New Roman" w:eastAsia="SimSun" w:hAnsi="Times New Roman"/>
          <w:sz w:val="28"/>
          <w:szCs w:val="28"/>
        </w:rPr>
        <w:t>.</w:t>
      </w:r>
    </w:p>
    <w:p w:rsidR="00173D99" w:rsidRPr="00E45A40" w:rsidRDefault="00173D99" w:rsidP="00173D99">
      <w:pPr>
        <w:autoSpaceDE w:val="0"/>
        <w:autoSpaceDN w:val="0"/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</w:rPr>
      </w:pPr>
      <w:r w:rsidRPr="00E45A40">
        <w:rPr>
          <w:rFonts w:ascii="Times New Roman" w:eastAsia="SimSun" w:hAnsi="Times New Roman"/>
          <w:b/>
          <w:sz w:val="28"/>
          <w:szCs w:val="28"/>
        </w:rPr>
        <w:t>КТГ плода:</w:t>
      </w: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bCs/>
          <w:color w:val="000000"/>
          <w:sz w:val="28"/>
          <w:szCs w:val="28"/>
        </w:rPr>
      </w:pPr>
      <w:r w:rsidRPr="00E45A40">
        <w:rPr>
          <w:rFonts w:ascii="Times New Roman" w:eastAsia="SimSun" w:hAnsi="Times New Roman"/>
          <w:bCs/>
          <w:sz w:val="28"/>
          <w:szCs w:val="28"/>
        </w:rPr>
        <w:t xml:space="preserve">Базальный ритм 130-155 ударов в минуту. </w:t>
      </w:r>
      <w:proofErr w:type="spellStart"/>
      <w:r w:rsidRPr="00E45A40">
        <w:rPr>
          <w:rFonts w:ascii="Times New Roman" w:eastAsia="SimSun" w:hAnsi="Times New Roman"/>
          <w:bCs/>
          <w:sz w:val="28"/>
          <w:szCs w:val="28"/>
        </w:rPr>
        <w:t>Децелераций</w:t>
      </w:r>
      <w:proofErr w:type="spellEnd"/>
      <w:r w:rsidRPr="00E45A40">
        <w:rPr>
          <w:rFonts w:ascii="Times New Roman" w:eastAsia="SimSun" w:hAnsi="Times New Roman"/>
          <w:bCs/>
          <w:sz w:val="28"/>
          <w:szCs w:val="28"/>
        </w:rPr>
        <w:t xml:space="preserve"> нет.</w:t>
      </w:r>
    </w:p>
    <w:p w:rsidR="00173D99" w:rsidRPr="00E45A40" w:rsidRDefault="00173D99" w:rsidP="00173D99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proofErr w:type="spellStart"/>
      <w:r w:rsidRPr="00E45A40">
        <w:rPr>
          <w:rFonts w:ascii="Times New Roman" w:eastAsia="SimSun" w:hAnsi="Times New Roman"/>
          <w:b/>
          <w:sz w:val="28"/>
          <w:szCs w:val="28"/>
        </w:rPr>
        <w:t>Допплерометрия</w:t>
      </w:r>
      <w:proofErr w:type="spellEnd"/>
      <w:r w:rsidRPr="00E45A40">
        <w:rPr>
          <w:rFonts w:ascii="Times New Roman" w:eastAsia="SimSun" w:hAnsi="Times New Roman"/>
          <w:b/>
          <w:sz w:val="28"/>
          <w:szCs w:val="28"/>
        </w:rPr>
        <w:t xml:space="preserve">: </w:t>
      </w:r>
      <w:r w:rsidRPr="00E45A40">
        <w:rPr>
          <w:rFonts w:ascii="Times New Roman" w:eastAsia="SimSun" w:hAnsi="Times New Roman"/>
          <w:sz w:val="28"/>
          <w:szCs w:val="28"/>
        </w:rPr>
        <w:t xml:space="preserve">нарушение маточно-плацентарного кровотока </w:t>
      </w:r>
      <w:proofErr w:type="gramStart"/>
      <w:r w:rsidRPr="00E45A40">
        <w:rPr>
          <w:rFonts w:ascii="Times New Roman" w:eastAsia="SimSun" w:hAnsi="Times New Roman"/>
          <w:sz w:val="28"/>
          <w:szCs w:val="28"/>
          <w:lang w:val="en-US"/>
        </w:rPr>
        <w:t>I</w:t>
      </w:r>
      <w:proofErr w:type="gramEnd"/>
      <w:r w:rsidRPr="00E45A40">
        <w:rPr>
          <w:rFonts w:ascii="Times New Roman" w:eastAsia="SimSun" w:hAnsi="Times New Roman"/>
          <w:sz w:val="28"/>
          <w:szCs w:val="28"/>
        </w:rPr>
        <w:t>А степени, плодово-плацентарный кровоток не нарушен.</w:t>
      </w:r>
    </w:p>
    <w:p w:rsidR="00683A0A" w:rsidRDefault="00683A0A" w:rsidP="00C314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3A0A" w:rsidRDefault="00683A0A" w:rsidP="00683A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</w:p>
    <w:p w:rsidR="00683A0A" w:rsidRPr="00683A0A" w:rsidRDefault="00683A0A" w:rsidP="00683A0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A0A">
        <w:rPr>
          <w:rFonts w:ascii="Times New Roman" w:hAnsi="Times New Roman"/>
          <w:sz w:val="28"/>
          <w:szCs w:val="28"/>
        </w:rPr>
        <w:t>Поставьте предварительный диагноз.</w:t>
      </w:r>
    </w:p>
    <w:p w:rsidR="00683A0A" w:rsidRPr="00683A0A" w:rsidRDefault="00683A0A" w:rsidP="00683A0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A0A">
        <w:rPr>
          <w:rFonts w:ascii="Times New Roman" w:hAnsi="Times New Roman"/>
          <w:sz w:val="28"/>
          <w:szCs w:val="28"/>
        </w:rPr>
        <w:t xml:space="preserve">Проведите дифференциальную диагностику. </w:t>
      </w:r>
    </w:p>
    <w:p w:rsidR="00683A0A" w:rsidRDefault="00683A0A" w:rsidP="00683A0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A0A">
        <w:rPr>
          <w:rFonts w:ascii="Times New Roman" w:hAnsi="Times New Roman"/>
          <w:sz w:val="28"/>
          <w:szCs w:val="28"/>
        </w:rPr>
        <w:t>Поставьте окончательный диагноз.</w:t>
      </w:r>
    </w:p>
    <w:p w:rsidR="00934B10" w:rsidRPr="00683A0A" w:rsidRDefault="00683A0A" w:rsidP="00683A0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3A0A">
        <w:rPr>
          <w:rFonts w:ascii="Times New Roman" w:hAnsi="Times New Roman"/>
          <w:sz w:val="28"/>
          <w:szCs w:val="28"/>
        </w:rPr>
        <w:t>Определите тактику ведения</w:t>
      </w:r>
    </w:p>
    <w:p w:rsidR="00C31446" w:rsidRDefault="00C31446" w:rsidP="00C314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3A0A" w:rsidRDefault="00683A0A" w:rsidP="00C314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3A0A" w:rsidRDefault="008C298A" w:rsidP="00C314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Эталон ответа</w:t>
      </w:r>
    </w:p>
    <w:p w:rsidR="008C298A" w:rsidRPr="008C298A" w:rsidRDefault="008C298A" w:rsidP="008C298A">
      <w:pPr>
        <w:pStyle w:val="af0"/>
        <w:numPr>
          <w:ilvl w:val="0"/>
          <w:numId w:val="20"/>
        </w:numPr>
        <w:spacing w:line="240" w:lineRule="auto"/>
        <w:rPr>
          <w:sz w:val="28"/>
          <w:szCs w:val="28"/>
        </w:rPr>
      </w:pPr>
      <w:r w:rsidRPr="008C298A">
        <w:rPr>
          <w:sz w:val="28"/>
          <w:szCs w:val="28"/>
        </w:rPr>
        <w:t>Бере</w:t>
      </w:r>
      <w:r>
        <w:rPr>
          <w:sz w:val="28"/>
          <w:szCs w:val="28"/>
        </w:rPr>
        <w:t>менность 36 недель. Тяжелая преэ</w:t>
      </w:r>
      <w:r w:rsidRPr="008C298A">
        <w:rPr>
          <w:sz w:val="28"/>
          <w:szCs w:val="28"/>
        </w:rPr>
        <w:t>клампсия?</w:t>
      </w:r>
    </w:p>
    <w:p w:rsidR="008C298A" w:rsidRPr="008C298A" w:rsidRDefault="008C298A" w:rsidP="008C298A">
      <w:pPr>
        <w:pStyle w:val="af0"/>
        <w:numPr>
          <w:ilvl w:val="0"/>
          <w:numId w:val="20"/>
        </w:numPr>
        <w:spacing w:line="240" w:lineRule="auto"/>
        <w:rPr>
          <w:sz w:val="28"/>
          <w:szCs w:val="28"/>
        </w:rPr>
      </w:pPr>
      <w:r w:rsidRPr="008C298A">
        <w:rPr>
          <w:sz w:val="28"/>
          <w:szCs w:val="28"/>
        </w:rPr>
        <w:t>1</w:t>
      </w:r>
      <w:proofErr w:type="gramStart"/>
      <w:r w:rsidRPr="008C298A">
        <w:rPr>
          <w:sz w:val="28"/>
          <w:szCs w:val="28"/>
        </w:rPr>
        <w:t xml:space="preserve"> )</w:t>
      </w:r>
      <w:proofErr w:type="gramEnd"/>
      <w:r w:rsidRPr="008C298A">
        <w:rPr>
          <w:sz w:val="28"/>
          <w:szCs w:val="28"/>
        </w:rPr>
        <w:t xml:space="preserve"> Хроническая артериальная гипертензия:</w:t>
      </w:r>
    </w:p>
    <w:p w:rsidR="008C298A" w:rsidRPr="008C298A" w:rsidRDefault="008C298A" w:rsidP="008C298A">
      <w:pPr>
        <w:pStyle w:val="af0"/>
        <w:spacing w:line="240" w:lineRule="auto"/>
        <w:rPr>
          <w:sz w:val="28"/>
          <w:szCs w:val="28"/>
        </w:rPr>
      </w:pPr>
      <w:r w:rsidRPr="008C298A">
        <w:rPr>
          <w:sz w:val="28"/>
          <w:szCs w:val="28"/>
        </w:rPr>
        <w:t>наличие артериальной гипертензии до беременности,</w:t>
      </w:r>
    </w:p>
    <w:p w:rsidR="008C298A" w:rsidRPr="008C298A" w:rsidRDefault="008C298A" w:rsidP="008C298A">
      <w:pPr>
        <w:pStyle w:val="af0"/>
        <w:spacing w:line="240" w:lineRule="auto"/>
        <w:rPr>
          <w:sz w:val="28"/>
          <w:szCs w:val="28"/>
        </w:rPr>
      </w:pPr>
      <w:r w:rsidRPr="008C298A">
        <w:rPr>
          <w:sz w:val="28"/>
          <w:szCs w:val="28"/>
        </w:rPr>
        <w:t>протеинурия менее 0,3 г/л.</w:t>
      </w:r>
    </w:p>
    <w:p w:rsidR="008C298A" w:rsidRPr="008C298A" w:rsidRDefault="008C298A" w:rsidP="008C298A">
      <w:pPr>
        <w:pStyle w:val="af0"/>
        <w:spacing w:line="240" w:lineRule="auto"/>
        <w:rPr>
          <w:sz w:val="28"/>
          <w:szCs w:val="28"/>
        </w:rPr>
      </w:pPr>
      <w:r w:rsidRPr="008C298A">
        <w:rPr>
          <w:sz w:val="28"/>
          <w:szCs w:val="28"/>
        </w:rPr>
        <w:t xml:space="preserve">2) </w:t>
      </w:r>
      <w:proofErr w:type="spellStart"/>
      <w:r w:rsidRPr="008C298A">
        <w:rPr>
          <w:sz w:val="28"/>
          <w:szCs w:val="28"/>
        </w:rPr>
        <w:t>Гестационная</w:t>
      </w:r>
      <w:proofErr w:type="spellEnd"/>
      <w:r w:rsidRPr="008C298A">
        <w:rPr>
          <w:sz w:val="28"/>
          <w:szCs w:val="28"/>
        </w:rPr>
        <w:t xml:space="preserve"> гипертензия:</w:t>
      </w:r>
    </w:p>
    <w:p w:rsidR="008C298A" w:rsidRPr="008C298A" w:rsidRDefault="008C298A" w:rsidP="008C298A">
      <w:pPr>
        <w:pStyle w:val="af0"/>
        <w:spacing w:line="240" w:lineRule="auto"/>
        <w:rPr>
          <w:sz w:val="28"/>
          <w:szCs w:val="28"/>
        </w:rPr>
      </w:pPr>
      <w:r w:rsidRPr="008C298A">
        <w:rPr>
          <w:sz w:val="28"/>
          <w:szCs w:val="28"/>
        </w:rPr>
        <w:t>появление артериальной гипертензии после 20 недель беременности,</w:t>
      </w:r>
    </w:p>
    <w:p w:rsidR="008C298A" w:rsidRDefault="008C298A" w:rsidP="008C298A">
      <w:pPr>
        <w:pStyle w:val="af0"/>
        <w:spacing w:line="240" w:lineRule="auto"/>
        <w:rPr>
          <w:sz w:val="28"/>
          <w:szCs w:val="28"/>
        </w:rPr>
      </w:pPr>
      <w:r w:rsidRPr="008C298A">
        <w:rPr>
          <w:sz w:val="28"/>
          <w:szCs w:val="28"/>
        </w:rPr>
        <w:t>протеинурия менее 0,3 г/л</w:t>
      </w:r>
    </w:p>
    <w:p w:rsidR="007669A2" w:rsidRDefault="008C298A" w:rsidP="007669A2">
      <w:pPr>
        <w:pStyle w:val="af0"/>
        <w:numPr>
          <w:ilvl w:val="0"/>
          <w:numId w:val="2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 основании жалоб на</w:t>
      </w:r>
      <w:r w:rsidRPr="008C298A">
        <w:rPr>
          <w:sz w:val="28"/>
          <w:szCs w:val="28"/>
        </w:rPr>
        <w:t xml:space="preserve"> головную боль, мелькание мушек перед глазами, общую слабость</w:t>
      </w:r>
      <w:r>
        <w:rPr>
          <w:sz w:val="28"/>
          <w:szCs w:val="28"/>
        </w:rPr>
        <w:t>; данных объективного исследования (общее состояние тяжелое, сознание заторможенное, в</w:t>
      </w:r>
      <w:r w:rsidRPr="008C298A">
        <w:rPr>
          <w:sz w:val="28"/>
          <w:szCs w:val="28"/>
        </w:rPr>
        <w:t xml:space="preserve">ыраженные отеки на передней </w:t>
      </w:r>
      <w:r>
        <w:rPr>
          <w:sz w:val="28"/>
          <w:szCs w:val="28"/>
        </w:rPr>
        <w:t xml:space="preserve">брюшной стенке, голенях, руках, </w:t>
      </w:r>
      <w:r w:rsidRPr="008C298A">
        <w:rPr>
          <w:sz w:val="28"/>
          <w:szCs w:val="28"/>
        </w:rPr>
        <w:t xml:space="preserve">АД 170/110 мм рт. </w:t>
      </w:r>
      <w:r>
        <w:rPr>
          <w:sz w:val="28"/>
          <w:szCs w:val="28"/>
        </w:rPr>
        <w:t>с</w:t>
      </w:r>
      <w:r w:rsidRPr="008C298A">
        <w:rPr>
          <w:sz w:val="28"/>
          <w:szCs w:val="28"/>
        </w:rPr>
        <w:t>т</w:t>
      </w:r>
      <w:r>
        <w:rPr>
          <w:sz w:val="28"/>
          <w:szCs w:val="28"/>
        </w:rPr>
        <w:t>.); данных лабораторных методов исследования</w:t>
      </w:r>
      <w:r w:rsidR="007669A2">
        <w:rPr>
          <w:sz w:val="28"/>
          <w:szCs w:val="28"/>
        </w:rPr>
        <w:t xml:space="preserve"> (протеинурия </w:t>
      </w:r>
      <w:r w:rsidR="007669A2" w:rsidRPr="007669A2">
        <w:rPr>
          <w:sz w:val="28"/>
          <w:szCs w:val="28"/>
        </w:rPr>
        <w:t>3,3 г/л</w:t>
      </w:r>
      <w:r w:rsidR="007669A2">
        <w:rPr>
          <w:sz w:val="28"/>
          <w:szCs w:val="28"/>
        </w:rPr>
        <w:t>) выставлен окончательный диагноз: Беременность 36 недель. Тяжелая преэклампсия.</w:t>
      </w:r>
    </w:p>
    <w:p w:rsidR="007669A2" w:rsidRPr="007669A2" w:rsidRDefault="007669A2" w:rsidP="007669A2">
      <w:pPr>
        <w:pStyle w:val="af0"/>
        <w:numPr>
          <w:ilvl w:val="0"/>
          <w:numId w:val="20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Тактика ведения:  </w:t>
      </w:r>
      <w:r w:rsidR="009C354F">
        <w:rPr>
          <w:sz w:val="28"/>
          <w:szCs w:val="28"/>
        </w:rPr>
        <w:t>в приемном покое ввести</w:t>
      </w:r>
      <w:r w:rsidRPr="007669A2">
        <w:rPr>
          <w:sz w:val="28"/>
          <w:szCs w:val="28"/>
        </w:rPr>
        <w:t xml:space="preserve"> </w:t>
      </w:r>
      <w:r w:rsidR="009C354F">
        <w:rPr>
          <w:sz w:val="28"/>
          <w:szCs w:val="28"/>
        </w:rPr>
        <w:t>нагрузочную</w:t>
      </w:r>
      <w:r w:rsidRPr="007669A2">
        <w:rPr>
          <w:sz w:val="28"/>
          <w:szCs w:val="28"/>
        </w:rPr>
        <w:t xml:space="preserve"> дозу сульфата магния </w:t>
      </w:r>
      <w:r w:rsidR="009C354F">
        <w:rPr>
          <w:sz w:val="28"/>
          <w:szCs w:val="28"/>
        </w:rPr>
        <w:t>5 г (</w:t>
      </w:r>
      <w:r w:rsidRPr="007669A2">
        <w:rPr>
          <w:sz w:val="28"/>
          <w:szCs w:val="28"/>
        </w:rPr>
        <w:t>20 мл 25% раствора</w:t>
      </w:r>
      <w:r w:rsidR="009C354F">
        <w:rPr>
          <w:sz w:val="28"/>
          <w:szCs w:val="28"/>
        </w:rPr>
        <w:t>)</w:t>
      </w:r>
      <w:r w:rsidRPr="007669A2">
        <w:rPr>
          <w:sz w:val="28"/>
          <w:szCs w:val="28"/>
        </w:rPr>
        <w:t xml:space="preserve"> внутривенно в течение 10-20 минут, </w:t>
      </w:r>
      <w:r w:rsidR="009C354F">
        <w:rPr>
          <w:sz w:val="28"/>
          <w:szCs w:val="28"/>
        </w:rPr>
        <w:t xml:space="preserve">в отделении интенсивной терапии </w:t>
      </w:r>
      <w:r w:rsidR="009C354F">
        <w:rPr>
          <w:sz w:val="28"/>
          <w:szCs w:val="28"/>
        </w:rPr>
        <w:t xml:space="preserve">продолжить </w:t>
      </w:r>
      <w:r w:rsidR="009C354F">
        <w:rPr>
          <w:sz w:val="28"/>
          <w:szCs w:val="28"/>
        </w:rPr>
        <w:t xml:space="preserve">введение </w:t>
      </w:r>
      <w:r w:rsidR="009C354F" w:rsidRPr="007669A2">
        <w:rPr>
          <w:sz w:val="28"/>
          <w:szCs w:val="28"/>
        </w:rPr>
        <w:t xml:space="preserve">сульфата магния </w:t>
      </w:r>
      <w:r w:rsidRPr="007669A2">
        <w:rPr>
          <w:sz w:val="28"/>
          <w:szCs w:val="28"/>
        </w:rPr>
        <w:t xml:space="preserve">в </w:t>
      </w:r>
      <w:r w:rsidR="009C354F">
        <w:rPr>
          <w:sz w:val="28"/>
          <w:szCs w:val="28"/>
        </w:rPr>
        <w:t>поддерживающей дозе</w:t>
      </w:r>
      <w:r w:rsidRPr="007669A2">
        <w:rPr>
          <w:sz w:val="28"/>
          <w:szCs w:val="28"/>
        </w:rPr>
        <w:t xml:space="preserve"> внутривенно из расчета 1</w:t>
      </w:r>
      <w:r w:rsidR="009C354F">
        <w:rPr>
          <w:sz w:val="28"/>
          <w:szCs w:val="28"/>
        </w:rPr>
        <w:t>- 2</w:t>
      </w:r>
      <w:r w:rsidRPr="007669A2">
        <w:rPr>
          <w:sz w:val="28"/>
          <w:szCs w:val="28"/>
        </w:rPr>
        <w:t xml:space="preserve"> г/час сухого вещества в течение 24 часов</w:t>
      </w:r>
    </w:p>
    <w:p w:rsidR="007669A2" w:rsidRPr="007669A2" w:rsidRDefault="009C354F" w:rsidP="007669A2">
      <w:pPr>
        <w:pStyle w:val="af0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69A2" w:rsidRPr="007669A2">
        <w:rPr>
          <w:sz w:val="28"/>
          <w:szCs w:val="28"/>
        </w:rPr>
        <w:t>после стабилизации состояния оценить зрелость шейки матки по шкале Бишоп</w:t>
      </w:r>
    </w:p>
    <w:p w:rsidR="008C298A" w:rsidRPr="008C298A" w:rsidRDefault="007669A2" w:rsidP="007669A2">
      <w:pPr>
        <w:pStyle w:val="af0"/>
        <w:spacing w:line="240" w:lineRule="auto"/>
        <w:rPr>
          <w:sz w:val="28"/>
          <w:szCs w:val="28"/>
        </w:rPr>
      </w:pPr>
      <w:r w:rsidRPr="007669A2">
        <w:rPr>
          <w:sz w:val="28"/>
          <w:szCs w:val="28"/>
        </w:rPr>
        <w:t xml:space="preserve">- учитывая </w:t>
      </w:r>
      <w:proofErr w:type="gramStart"/>
      <w:r w:rsidRPr="007669A2">
        <w:rPr>
          <w:sz w:val="28"/>
          <w:szCs w:val="28"/>
        </w:rPr>
        <w:t>тяжелую</w:t>
      </w:r>
      <w:proofErr w:type="gramEnd"/>
      <w:r w:rsidRPr="007669A2">
        <w:rPr>
          <w:sz w:val="28"/>
          <w:szCs w:val="28"/>
        </w:rPr>
        <w:t xml:space="preserve"> преэклампсию, </w:t>
      </w:r>
      <w:proofErr w:type="spellStart"/>
      <w:r w:rsidRPr="007669A2">
        <w:rPr>
          <w:sz w:val="28"/>
          <w:szCs w:val="28"/>
        </w:rPr>
        <w:t>родоразрешить</w:t>
      </w:r>
      <w:proofErr w:type="spellEnd"/>
      <w:r w:rsidRPr="007669A2">
        <w:rPr>
          <w:sz w:val="28"/>
          <w:szCs w:val="28"/>
        </w:rPr>
        <w:t xml:space="preserve"> в течение 24-48 часов (метод </w:t>
      </w:r>
      <w:proofErr w:type="spellStart"/>
      <w:r w:rsidRPr="007669A2">
        <w:rPr>
          <w:sz w:val="28"/>
          <w:szCs w:val="28"/>
        </w:rPr>
        <w:t>родоразрешения</w:t>
      </w:r>
      <w:proofErr w:type="spellEnd"/>
      <w:r w:rsidRPr="007669A2">
        <w:rPr>
          <w:sz w:val="28"/>
          <w:szCs w:val="28"/>
        </w:rPr>
        <w:t xml:space="preserve"> в зависимости от зрелости шейки матки)</w:t>
      </w:r>
    </w:p>
    <w:p w:rsidR="00683A0A" w:rsidRPr="008C298A" w:rsidRDefault="00683A0A" w:rsidP="00C314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A0A" w:rsidRDefault="00683A0A" w:rsidP="00C314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3A0A" w:rsidRDefault="00EA3FED" w:rsidP="00C314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Использованные источники:</w:t>
      </w:r>
    </w:p>
    <w:p w:rsidR="00EA3FED" w:rsidRDefault="00EA3FED" w:rsidP="00C314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3A0A" w:rsidRPr="00EA3FED" w:rsidRDefault="00EA3FED" w:rsidP="00C314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3FED">
        <w:rPr>
          <w:rFonts w:ascii="Times New Roman" w:hAnsi="Times New Roman"/>
          <w:sz w:val="28"/>
          <w:szCs w:val="28"/>
        </w:rPr>
        <w:t xml:space="preserve">Клинический протокол МЗ РК </w:t>
      </w:r>
      <w:r>
        <w:rPr>
          <w:rFonts w:ascii="Times New Roman" w:hAnsi="Times New Roman"/>
          <w:sz w:val="28"/>
          <w:szCs w:val="28"/>
        </w:rPr>
        <w:t xml:space="preserve">2017 г </w:t>
      </w:r>
      <w:bookmarkStart w:id="0" w:name="_GoBack"/>
      <w:bookmarkEnd w:id="0"/>
      <w:r w:rsidRPr="00EA3FED">
        <w:rPr>
          <w:rFonts w:ascii="Times New Roman" w:hAnsi="Times New Roman"/>
          <w:sz w:val="28"/>
          <w:szCs w:val="28"/>
        </w:rPr>
        <w:t>«Артериальная гипертензия у беременных» https://diseases.medelement.com/disease</w:t>
      </w:r>
    </w:p>
    <w:p w:rsidR="00683A0A" w:rsidRPr="00EA3FED" w:rsidRDefault="00683A0A" w:rsidP="00C314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A0A" w:rsidRDefault="00683A0A" w:rsidP="00C314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3A0A" w:rsidRPr="00E45A40" w:rsidRDefault="00683A0A" w:rsidP="00C3144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683A0A" w:rsidRPr="00E45A40" w:rsidSect="005B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4B" w:rsidRDefault="001B254B" w:rsidP="00F52922">
      <w:pPr>
        <w:spacing w:after="0" w:line="240" w:lineRule="auto"/>
      </w:pPr>
      <w:r>
        <w:separator/>
      </w:r>
    </w:p>
  </w:endnote>
  <w:endnote w:type="continuationSeparator" w:id="0">
    <w:p w:rsidR="001B254B" w:rsidRDefault="001B254B" w:rsidP="00F5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6DC" w:rsidRPr="00404D09" w:rsidRDefault="001B254B" w:rsidP="00E136DC">
    <w:pPr>
      <w:pStyle w:val="a7"/>
      <w:rPr>
        <w:rFonts w:ascii="Times New Roman" w:hAnsi="Times New Roman"/>
        <w:sz w:val="24"/>
        <w:szCs w:val="24"/>
      </w:rPr>
    </w:pPr>
  </w:p>
  <w:p w:rsidR="001C6A4E" w:rsidRPr="00A865A2" w:rsidRDefault="005A404D" w:rsidP="00A70683">
    <w:pPr>
      <w:pStyle w:val="a7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4B" w:rsidRDefault="001B254B" w:rsidP="00F52922">
      <w:pPr>
        <w:spacing w:after="0" w:line="240" w:lineRule="auto"/>
      </w:pPr>
      <w:r>
        <w:separator/>
      </w:r>
    </w:p>
  </w:footnote>
  <w:footnote w:type="continuationSeparator" w:id="0">
    <w:p w:rsidR="001B254B" w:rsidRDefault="001B254B" w:rsidP="00F52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13CE"/>
    <w:multiLevelType w:val="hybridMultilevel"/>
    <w:tmpl w:val="4F7A52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BC2518"/>
    <w:multiLevelType w:val="hybridMultilevel"/>
    <w:tmpl w:val="97B22206"/>
    <w:lvl w:ilvl="0" w:tplc="0888B1E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1221B"/>
    <w:multiLevelType w:val="hybridMultilevel"/>
    <w:tmpl w:val="4C34FB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04357"/>
    <w:multiLevelType w:val="hybridMultilevel"/>
    <w:tmpl w:val="3404EA62"/>
    <w:lvl w:ilvl="0" w:tplc="EF08AA60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D121D"/>
    <w:multiLevelType w:val="hybridMultilevel"/>
    <w:tmpl w:val="A7CC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6A40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86FDE"/>
    <w:multiLevelType w:val="hybridMultilevel"/>
    <w:tmpl w:val="D6C84D9A"/>
    <w:lvl w:ilvl="0" w:tplc="FFFFFFFF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27977"/>
    <w:multiLevelType w:val="hybridMultilevel"/>
    <w:tmpl w:val="60F89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727DA"/>
    <w:multiLevelType w:val="hybridMultilevel"/>
    <w:tmpl w:val="11960D42"/>
    <w:lvl w:ilvl="0" w:tplc="FFFFFFFF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071793"/>
    <w:multiLevelType w:val="hybridMultilevel"/>
    <w:tmpl w:val="34B43D4A"/>
    <w:lvl w:ilvl="0" w:tplc="FFFFFFFF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E68FA"/>
    <w:multiLevelType w:val="hybridMultilevel"/>
    <w:tmpl w:val="0F385D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BC7CE3"/>
    <w:multiLevelType w:val="hybridMultilevel"/>
    <w:tmpl w:val="1B780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F5159"/>
    <w:multiLevelType w:val="hybridMultilevel"/>
    <w:tmpl w:val="041855A4"/>
    <w:lvl w:ilvl="0" w:tplc="AD2CFF2A">
      <w:start w:val="9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494060A"/>
    <w:multiLevelType w:val="hybridMultilevel"/>
    <w:tmpl w:val="C346E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116137"/>
    <w:multiLevelType w:val="hybridMultilevel"/>
    <w:tmpl w:val="8424FC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1F40A75"/>
    <w:multiLevelType w:val="hybridMultilevel"/>
    <w:tmpl w:val="A350D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C04400"/>
    <w:multiLevelType w:val="hybridMultilevel"/>
    <w:tmpl w:val="EE8AA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3C54C2"/>
    <w:multiLevelType w:val="hybridMultilevel"/>
    <w:tmpl w:val="CEB6A3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50848"/>
    <w:multiLevelType w:val="hybridMultilevel"/>
    <w:tmpl w:val="1BC014EE"/>
    <w:lvl w:ilvl="0" w:tplc="4080BF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17E44"/>
    <w:multiLevelType w:val="hybridMultilevel"/>
    <w:tmpl w:val="E3389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DF0160"/>
    <w:multiLevelType w:val="hybridMultilevel"/>
    <w:tmpl w:val="C72ED61C"/>
    <w:lvl w:ilvl="0" w:tplc="F7CE5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15"/>
  </w:num>
  <w:num w:numId="9">
    <w:abstractNumId w:val="12"/>
  </w:num>
  <w:num w:numId="10">
    <w:abstractNumId w:val="17"/>
  </w:num>
  <w:num w:numId="11">
    <w:abstractNumId w:val="14"/>
  </w:num>
  <w:num w:numId="12">
    <w:abstractNumId w:val="0"/>
  </w:num>
  <w:num w:numId="13">
    <w:abstractNumId w:val="16"/>
  </w:num>
  <w:num w:numId="14">
    <w:abstractNumId w:val="2"/>
  </w:num>
  <w:num w:numId="15">
    <w:abstractNumId w:val="6"/>
  </w:num>
  <w:num w:numId="16">
    <w:abstractNumId w:val="1"/>
  </w:num>
  <w:num w:numId="17">
    <w:abstractNumId w:val="3"/>
  </w:num>
  <w:num w:numId="18">
    <w:abstractNumId w:val="4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446"/>
    <w:rsid w:val="000359DB"/>
    <w:rsid w:val="00065087"/>
    <w:rsid w:val="00117B57"/>
    <w:rsid w:val="00150E54"/>
    <w:rsid w:val="001528BD"/>
    <w:rsid w:val="00173D99"/>
    <w:rsid w:val="00183897"/>
    <w:rsid w:val="0019505C"/>
    <w:rsid w:val="001B254B"/>
    <w:rsid w:val="001B2B24"/>
    <w:rsid w:val="001B2FA5"/>
    <w:rsid w:val="001E6324"/>
    <w:rsid w:val="002021FD"/>
    <w:rsid w:val="00271B73"/>
    <w:rsid w:val="00292B35"/>
    <w:rsid w:val="002D205C"/>
    <w:rsid w:val="002E6891"/>
    <w:rsid w:val="00317B03"/>
    <w:rsid w:val="003215E0"/>
    <w:rsid w:val="003761EE"/>
    <w:rsid w:val="003860BC"/>
    <w:rsid w:val="003B5852"/>
    <w:rsid w:val="003B6D0D"/>
    <w:rsid w:val="00403723"/>
    <w:rsid w:val="00461F36"/>
    <w:rsid w:val="004731C3"/>
    <w:rsid w:val="0049055F"/>
    <w:rsid w:val="004C1FFE"/>
    <w:rsid w:val="00503DD6"/>
    <w:rsid w:val="00525AD5"/>
    <w:rsid w:val="005A404D"/>
    <w:rsid w:val="005B03C3"/>
    <w:rsid w:val="005D702A"/>
    <w:rsid w:val="005E5F05"/>
    <w:rsid w:val="005E60D0"/>
    <w:rsid w:val="00637DF0"/>
    <w:rsid w:val="00661924"/>
    <w:rsid w:val="00683A0A"/>
    <w:rsid w:val="006E1FA8"/>
    <w:rsid w:val="006E6D0B"/>
    <w:rsid w:val="00701AF1"/>
    <w:rsid w:val="00705952"/>
    <w:rsid w:val="00726716"/>
    <w:rsid w:val="00746C8C"/>
    <w:rsid w:val="00761EF1"/>
    <w:rsid w:val="007669A2"/>
    <w:rsid w:val="00776932"/>
    <w:rsid w:val="0078572A"/>
    <w:rsid w:val="007B46E0"/>
    <w:rsid w:val="007B7F87"/>
    <w:rsid w:val="007E0A2E"/>
    <w:rsid w:val="008150F4"/>
    <w:rsid w:val="00816678"/>
    <w:rsid w:val="008251CE"/>
    <w:rsid w:val="008458BA"/>
    <w:rsid w:val="00854405"/>
    <w:rsid w:val="00874F72"/>
    <w:rsid w:val="00875D5B"/>
    <w:rsid w:val="008921ED"/>
    <w:rsid w:val="008B5CBF"/>
    <w:rsid w:val="008C298A"/>
    <w:rsid w:val="008D195C"/>
    <w:rsid w:val="009117DE"/>
    <w:rsid w:val="0093402E"/>
    <w:rsid w:val="00934B10"/>
    <w:rsid w:val="00971A46"/>
    <w:rsid w:val="009930A1"/>
    <w:rsid w:val="009C354F"/>
    <w:rsid w:val="00AA45D1"/>
    <w:rsid w:val="00AB6A0A"/>
    <w:rsid w:val="00AF350B"/>
    <w:rsid w:val="00AF3599"/>
    <w:rsid w:val="00B11567"/>
    <w:rsid w:val="00B35E8E"/>
    <w:rsid w:val="00B41F3E"/>
    <w:rsid w:val="00B426A9"/>
    <w:rsid w:val="00B47EC0"/>
    <w:rsid w:val="00B8505B"/>
    <w:rsid w:val="00BE1E02"/>
    <w:rsid w:val="00C31446"/>
    <w:rsid w:val="00C32230"/>
    <w:rsid w:val="00C72495"/>
    <w:rsid w:val="00C90A9A"/>
    <w:rsid w:val="00C9107D"/>
    <w:rsid w:val="00CC20BE"/>
    <w:rsid w:val="00CE4355"/>
    <w:rsid w:val="00D20A59"/>
    <w:rsid w:val="00DB4B53"/>
    <w:rsid w:val="00DB6FAA"/>
    <w:rsid w:val="00DE2273"/>
    <w:rsid w:val="00DF24D8"/>
    <w:rsid w:val="00DF7711"/>
    <w:rsid w:val="00E311C8"/>
    <w:rsid w:val="00E442E7"/>
    <w:rsid w:val="00E45937"/>
    <w:rsid w:val="00E45A40"/>
    <w:rsid w:val="00EA3FED"/>
    <w:rsid w:val="00EC0CC1"/>
    <w:rsid w:val="00ED7E2F"/>
    <w:rsid w:val="00EE57F6"/>
    <w:rsid w:val="00F02F0C"/>
    <w:rsid w:val="00F31926"/>
    <w:rsid w:val="00F52922"/>
    <w:rsid w:val="00F64FD8"/>
    <w:rsid w:val="00F663BE"/>
    <w:rsid w:val="00F8218C"/>
    <w:rsid w:val="00FB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99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C31446"/>
    <w:pPr>
      <w:keepNext/>
      <w:spacing w:after="0" w:line="240" w:lineRule="auto"/>
      <w:jc w:val="right"/>
      <w:outlineLvl w:val="5"/>
    </w:pPr>
    <w:rPr>
      <w:rFonts w:ascii="Times New Roman" w:hAnsi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C31446"/>
    <w:rPr>
      <w:rFonts w:ascii="Times New Roman" w:eastAsia="Times New Roman" w:hAnsi="Times New Roman" w:cs="Times New Roman"/>
      <w:b/>
      <w:i/>
      <w:sz w:val="28"/>
      <w:szCs w:val="20"/>
    </w:rPr>
  </w:style>
  <w:style w:type="paragraph" w:customStyle="1" w:styleId="1">
    <w:name w:val="Абзац списка1"/>
    <w:basedOn w:val="a"/>
    <w:rsid w:val="00C31446"/>
    <w:pPr>
      <w:ind w:left="720"/>
      <w:contextualSpacing/>
    </w:pPr>
  </w:style>
  <w:style w:type="paragraph" w:styleId="a3">
    <w:name w:val="Body Text Indent"/>
    <w:basedOn w:val="a"/>
    <w:link w:val="a4"/>
    <w:uiPriority w:val="99"/>
    <w:semiHidden/>
    <w:rsid w:val="00C31446"/>
    <w:pPr>
      <w:spacing w:after="0" w:line="24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31446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C314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31446"/>
    <w:rPr>
      <w:rFonts w:ascii="Calibri" w:eastAsia="Times New Roman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314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C31446"/>
    <w:rPr>
      <w:rFonts w:ascii="Calibri" w:eastAsia="Times New Roman" w:hAnsi="Calibri" w:cs="Times New Roman"/>
      <w:sz w:val="20"/>
      <w:szCs w:val="20"/>
    </w:rPr>
  </w:style>
  <w:style w:type="paragraph" w:customStyle="1" w:styleId="10">
    <w:name w:val="Без интервала1"/>
    <w:link w:val="NoSpacingChar"/>
    <w:rsid w:val="00C31446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NoSpacingChar">
    <w:name w:val="No Spacing Char"/>
    <w:link w:val="10"/>
    <w:locked/>
    <w:rsid w:val="00C31446"/>
    <w:rPr>
      <w:rFonts w:ascii="Calibri" w:eastAsia="Times New Roman" w:hAnsi="Calibri" w:cs="Times New Roman"/>
      <w:szCs w:val="20"/>
      <w:lang w:eastAsia="ru-RU"/>
    </w:rPr>
  </w:style>
  <w:style w:type="paragraph" w:styleId="a9">
    <w:name w:val="Subtitle"/>
    <w:basedOn w:val="a"/>
    <w:link w:val="aa"/>
    <w:qFormat/>
    <w:rsid w:val="00C31446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a">
    <w:name w:val="Подзаголовок Знак"/>
    <w:basedOn w:val="a0"/>
    <w:link w:val="a9"/>
    <w:rsid w:val="00C3144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Абзац списка1"/>
    <w:basedOn w:val="a"/>
    <w:rsid w:val="00C31446"/>
    <w:pPr>
      <w:ind w:left="720"/>
      <w:contextualSpacing/>
    </w:pPr>
  </w:style>
  <w:style w:type="paragraph" w:styleId="ab">
    <w:name w:val="Body Text"/>
    <w:basedOn w:val="a"/>
    <w:link w:val="ac"/>
    <w:rsid w:val="00C31446"/>
    <w:pPr>
      <w:spacing w:after="120"/>
    </w:pPr>
    <w:rPr>
      <w:szCs w:val="20"/>
    </w:rPr>
  </w:style>
  <w:style w:type="character" w:customStyle="1" w:styleId="ac">
    <w:name w:val="Основной текст Знак"/>
    <w:basedOn w:val="a0"/>
    <w:link w:val="ab"/>
    <w:rsid w:val="00C31446"/>
    <w:rPr>
      <w:rFonts w:ascii="Calibri" w:eastAsia="Times New Roman" w:hAnsi="Calibri" w:cs="Times New Roman"/>
      <w:szCs w:val="20"/>
    </w:rPr>
  </w:style>
  <w:style w:type="paragraph" w:styleId="ad">
    <w:name w:val="caption"/>
    <w:basedOn w:val="a"/>
    <w:next w:val="a"/>
    <w:uiPriority w:val="99"/>
    <w:qFormat/>
    <w:rsid w:val="00C31446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</w:rPr>
  </w:style>
  <w:style w:type="paragraph" w:styleId="ae">
    <w:name w:val="No Spacing"/>
    <w:link w:val="af"/>
    <w:uiPriority w:val="99"/>
    <w:qFormat/>
    <w:rsid w:val="00C314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99"/>
    <w:rsid w:val="00C31446"/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uiPriority w:val="34"/>
    <w:qFormat/>
    <w:rsid w:val="00C31446"/>
    <w:pPr>
      <w:widowControl w:val="0"/>
      <w:autoSpaceDE w:val="0"/>
      <w:autoSpaceDN w:val="0"/>
      <w:adjustRightInd w:val="0"/>
      <w:spacing w:after="0" w:line="30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Pa1">
    <w:name w:val="Pa1"/>
    <w:basedOn w:val="a"/>
    <w:next w:val="a"/>
    <w:uiPriority w:val="99"/>
    <w:rsid w:val="00C31446"/>
    <w:pPr>
      <w:autoSpaceDE w:val="0"/>
      <w:autoSpaceDN w:val="0"/>
      <w:adjustRightInd w:val="0"/>
      <w:spacing w:after="0" w:line="221" w:lineRule="atLeast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2018-04-26T02:53:00Z</dcterms:created>
  <dcterms:modified xsi:type="dcterms:W3CDTF">2020-11-23T15:01:00Z</dcterms:modified>
</cp:coreProperties>
</file>